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FC7DA" w14:textId="22FF3895" w:rsidR="00024922" w:rsidRPr="008C18D6" w:rsidRDefault="00024922" w:rsidP="00024922">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#106</w:t>
      </w:r>
      <w:r w:rsidRPr="008C18D6">
        <w:rPr>
          <w:rFonts w:ascii="Arial" w:eastAsia="MS Mincho" w:hAnsi="Arial"/>
          <w:b/>
          <w:sz w:val="24"/>
          <w:szCs w:val="24"/>
          <w:lang w:eastAsia="x-none"/>
        </w:rPr>
        <w:tab/>
      </w:r>
      <w:r w:rsidRPr="009B4043">
        <w:rPr>
          <w:rFonts w:ascii="Arial" w:eastAsia="MS Mincho" w:hAnsi="Arial"/>
          <w:b/>
          <w:sz w:val="24"/>
          <w:szCs w:val="24"/>
          <w:lang w:eastAsia="x-none"/>
        </w:rPr>
        <w:t>R2-</w:t>
      </w:r>
      <w:bookmarkStart w:id="0" w:name="_GoBack"/>
      <w:bookmarkEnd w:id="0"/>
      <w:r w:rsidR="00177D40" w:rsidRPr="00177D40">
        <w:rPr>
          <w:rFonts w:ascii="Arial" w:eastAsia="MS Mincho" w:hAnsi="Arial"/>
          <w:b/>
          <w:sz w:val="24"/>
          <w:szCs w:val="24"/>
          <w:lang w:eastAsia="x-none"/>
        </w:rPr>
        <w:t>1907878</w:t>
      </w:r>
    </w:p>
    <w:p w14:paraId="6382D521" w14:textId="398BA982" w:rsidR="00024922" w:rsidRPr="009838E8" w:rsidRDefault="00024922" w:rsidP="00024922">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Reno</w:t>
      </w:r>
      <w:r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Pr="00443935">
        <w:rPr>
          <w:rFonts w:ascii="Arial" w:eastAsia="MS Mincho" w:hAnsi="Arial"/>
          <w:b/>
          <w:sz w:val="24"/>
          <w:szCs w:val="24"/>
          <w:lang w:eastAsia="x-none"/>
        </w:rPr>
        <w:t xml:space="preserve">th </w:t>
      </w:r>
      <w:r>
        <w:rPr>
          <w:rFonts w:ascii="Arial" w:eastAsia="MS Mincho" w:hAnsi="Arial"/>
          <w:b/>
          <w:sz w:val="24"/>
          <w:szCs w:val="24"/>
          <w:lang w:eastAsia="x-none"/>
        </w:rPr>
        <w:t>May –</w:t>
      </w:r>
      <w:r w:rsidRPr="00443935">
        <w:rPr>
          <w:rFonts w:ascii="Arial" w:eastAsia="MS Mincho" w:hAnsi="Arial"/>
          <w:b/>
          <w:sz w:val="24"/>
          <w:szCs w:val="24"/>
          <w:lang w:eastAsia="x-none"/>
        </w:rPr>
        <w:t xml:space="preserve"> </w:t>
      </w:r>
      <w:r>
        <w:rPr>
          <w:rFonts w:ascii="Arial" w:eastAsia="MS Mincho" w:hAnsi="Arial"/>
          <w:b/>
          <w:sz w:val="24"/>
          <w:szCs w:val="24"/>
          <w:lang w:eastAsia="x-none"/>
        </w:rPr>
        <w:t>17th May 2019</w:t>
      </w:r>
      <w:r>
        <w:rPr>
          <w:rFonts w:ascii="Arial" w:eastAsia="MS Mincho" w:hAnsi="Arial"/>
          <w:b/>
          <w:sz w:val="24"/>
          <w:szCs w:val="24"/>
          <w:lang w:eastAsia="x-none"/>
        </w:rPr>
        <w:tab/>
      </w:r>
      <w:r w:rsidRPr="009838E8">
        <w:rPr>
          <w:rFonts w:ascii="Arial" w:eastAsia="MS Mincho" w:hAnsi="Arial"/>
          <w:b/>
          <w:szCs w:val="24"/>
          <w:lang w:eastAsia="x-none"/>
        </w:rPr>
        <w:t>(Revision of R2-</w:t>
      </w:r>
      <w:r w:rsidRPr="00C40128">
        <w:rPr>
          <w:rFonts w:ascii="Arial" w:eastAsia="MS Mincho" w:hAnsi="Arial"/>
          <w:b/>
          <w:szCs w:val="24"/>
          <w:lang w:eastAsia="x-none"/>
        </w:rPr>
        <w:t>190501</w:t>
      </w:r>
      <w:r>
        <w:rPr>
          <w:rFonts w:ascii="Arial" w:eastAsia="MS Mincho" w:hAnsi="Arial"/>
          <w:b/>
          <w:szCs w:val="24"/>
          <w:lang w:eastAsia="x-none"/>
        </w:rPr>
        <w:t>6</w:t>
      </w:r>
      <w:r w:rsidRPr="009838E8">
        <w:rPr>
          <w:rFonts w:ascii="Arial" w:eastAsia="MS Mincho" w:hAnsi="Arial"/>
          <w:b/>
          <w:szCs w:val="24"/>
          <w:lang w:eastAsia="x-none"/>
        </w:rPr>
        <w:t>)</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49E6A23" w:rsidR="009D750A" w:rsidRPr="0024416F" w:rsidRDefault="009D750A" w:rsidP="00F212DF">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w:t>
      </w:r>
      <w:r w:rsidR="00E76868">
        <w:rPr>
          <w:rFonts w:ascii="Arial" w:hAnsi="Arial" w:cs="Arial"/>
          <w:b/>
          <w:noProof/>
          <w:sz w:val="28"/>
          <w:szCs w:val="28"/>
          <w:lang w:val="en-US"/>
        </w:rPr>
        <w:t>3</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20B7C3A9" w:rsidR="009D750A" w:rsidRPr="0024416F" w:rsidRDefault="009D750A" w:rsidP="00F212DF">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r w:rsidR="00D655E1">
        <w:rPr>
          <w:rFonts w:ascii="Arial" w:hAnsi="Arial" w:cs="Arial"/>
          <w:b/>
          <w:noProof/>
          <w:sz w:val="28"/>
          <w:szCs w:val="28"/>
          <w:lang w:val="en-US"/>
        </w:rPr>
        <w:t>, LG Uplus</w:t>
      </w:r>
    </w:p>
    <w:p w14:paraId="38760A3C" w14:textId="0995FF2D" w:rsidR="009D750A" w:rsidRPr="0024416F" w:rsidRDefault="009D750A" w:rsidP="00F212DF">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1860D9">
        <w:rPr>
          <w:rFonts w:ascii="Arial" w:hAnsi="Arial" w:cs="Arial"/>
          <w:b/>
          <w:noProof/>
          <w:sz w:val="28"/>
          <w:szCs w:val="28"/>
          <w:lang w:val="en-US" w:eastAsia="ko-KR"/>
        </w:rPr>
        <w:t>Prioritization rule</w:t>
      </w:r>
      <w:r w:rsidR="00016529">
        <w:rPr>
          <w:rFonts w:ascii="Arial" w:hAnsi="Arial" w:cs="Arial"/>
          <w:b/>
          <w:noProof/>
          <w:sz w:val="28"/>
          <w:szCs w:val="28"/>
          <w:lang w:val="en-US" w:eastAsia="ko-KR"/>
        </w:rPr>
        <w:t xml:space="preserve"> </w:t>
      </w:r>
      <w:r w:rsidR="00D339DF">
        <w:rPr>
          <w:rFonts w:ascii="Arial" w:hAnsi="Arial" w:cs="Arial"/>
          <w:b/>
          <w:noProof/>
          <w:sz w:val="28"/>
          <w:szCs w:val="28"/>
          <w:lang w:val="en-US" w:eastAsia="ko-KR"/>
        </w:rPr>
        <w:t xml:space="preserve">for </w:t>
      </w:r>
      <w:r w:rsidR="005E22BD">
        <w:rPr>
          <w:rFonts w:ascii="Arial" w:hAnsi="Arial" w:cs="Arial"/>
          <w:b/>
          <w:noProof/>
          <w:sz w:val="28"/>
          <w:szCs w:val="28"/>
          <w:lang w:val="en-US" w:eastAsia="ko-KR"/>
        </w:rPr>
        <w:t>DG/CG and CG/CG conflict</w:t>
      </w:r>
      <w:r w:rsidR="001860D9">
        <w:rPr>
          <w:rFonts w:ascii="Arial" w:hAnsi="Arial" w:cs="Arial"/>
          <w:b/>
          <w:noProof/>
          <w:sz w:val="28"/>
          <w:szCs w:val="28"/>
          <w:lang w:val="en-US" w:eastAsia="ko-KR"/>
        </w:rPr>
        <w:t>s</w:t>
      </w:r>
    </w:p>
    <w:p w14:paraId="237361E3" w14:textId="64065F3E" w:rsidR="009D750A" w:rsidRPr="0024416F" w:rsidRDefault="009D750A" w:rsidP="00F212DF">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593113EF" w14:textId="77777777" w:rsidR="00764941" w:rsidRDefault="00764941" w:rsidP="0082370A">
      <w:pPr>
        <w:rPr>
          <w:lang w:eastAsia="ko-KR"/>
        </w:rPr>
      </w:pPr>
      <w:r>
        <w:rPr>
          <w:lang w:eastAsia="ko-KR"/>
        </w:rPr>
        <w:t xml:space="preserve">In the last meeting, RAN2 discussed how to handle the grant prioritization involving configured grants (CGs), and there was a controversy surrounding who handles the grant prioritization for the resource conflict involving configured grants. </w:t>
      </w:r>
    </w:p>
    <w:tbl>
      <w:tblPr>
        <w:tblStyle w:val="af4"/>
        <w:tblW w:w="0" w:type="auto"/>
        <w:tblLook w:val="04A0" w:firstRow="1" w:lastRow="0" w:firstColumn="1" w:lastColumn="0" w:noHBand="0" w:noVBand="1"/>
      </w:tblPr>
      <w:tblGrid>
        <w:gridCol w:w="9631"/>
      </w:tblGrid>
      <w:tr w:rsidR="00764941" w14:paraId="6FC9338E" w14:textId="77777777" w:rsidTr="00764941">
        <w:tc>
          <w:tcPr>
            <w:tcW w:w="9631" w:type="dxa"/>
          </w:tcPr>
          <w:p w14:paraId="4E5671A7" w14:textId="77777777" w:rsidR="00764941" w:rsidRPr="00764941" w:rsidRDefault="00705DCB" w:rsidP="00764941">
            <w:pPr>
              <w:spacing w:before="60" w:after="0"/>
              <w:ind w:left="1259" w:hanging="1259"/>
              <w:rPr>
                <w:rFonts w:ascii="Arial" w:eastAsia="MS Mincho" w:hAnsi="Arial"/>
                <w:noProof/>
                <w:szCs w:val="24"/>
                <w:lang w:eastAsia="en-GB"/>
              </w:rPr>
            </w:pPr>
            <w:hyperlink r:id="rId8" w:tooltip="D:Documents3GPPtsg_ranWG2RAN2DocsR2-1904055.zip" w:history="1">
              <w:r w:rsidR="00764941" w:rsidRPr="00764941">
                <w:rPr>
                  <w:rFonts w:ascii="Arial" w:eastAsia="MS Mincho" w:hAnsi="Arial"/>
                  <w:noProof/>
                  <w:color w:val="0000FF"/>
                  <w:szCs w:val="24"/>
                  <w:u w:val="single"/>
                  <w:lang w:eastAsia="en-GB"/>
                </w:rPr>
                <w:t>R2-1904055</w:t>
              </w:r>
            </w:hyperlink>
            <w:r w:rsidR="00764941" w:rsidRPr="00764941">
              <w:rPr>
                <w:rFonts w:ascii="Arial" w:eastAsia="MS Mincho" w:hAnsi="Arial"/>
                <w:noProof/>
                <w:szCs w:val="24"/>
                <w:lang w:eastAsia="en-GB"/>
              </w:rPr>
              <w:tab/>
              <w:t>On grant prioritization involving configured grants</w:t>
            </w:r>
            <w:r w:rsidR="00764941" w:rsidRPr="00764941">
              <w:rPr>
                <w:rFonts w:ascii="Arial" w:eastAsia="MS Mincho" w:hAnsi="Arial"/>
                <w:noProof/>
                <w:szCs w:val="24"/>
                <w:lang w:eastAsia="en-GB"/>
              </w:rPr>
              <w:tab/>
              <w:t>Ericsson</w:t>
            </w:r>
            <w:r w:rsidR="00764941" w:rsidRPr="00764941">
              <w:rPr>
                <w:rFonts w:ascii="Arial" w:eastAsia="MS Mincho" w:hAnsi="Arial"/>
                <w:noProof/>
                <w:szCs w:val="24"/>
                <w:lang w:eastAsia="en-GB"/>
              </w:rPr>
              <w:tab/>
              <w:t>discussion</w:t>
            </w:r>
          </w:p>
          <w:p w14:paraId="6552F73F" w14:textId="77777777" w:rsidR="00764941" w:rsidRPr="00764941" w:rsidRDefault="00764941" w:rsidP="00764941">
            <w:pPr>
              <w:tabs>
                <w:tab w:val="left" w:pos="1622"/>
              </w:tabs>
              <w:spacing w:after="0"/>
              <w:ind w:left="1622" w:hanging="363"/>
              <w:rPr>
                <w:rFonts w:ascii="Arial" w:eastAsia="MS Mincho" w:hAnsi="Arial"/>
                <w:b/>
                <w:bCs/>
                <w:szCs w:val="24"/>
                <w:lang w:eastAsia="en-GB"/>
              </w:rPr>
            </w:pPr>
            <w:r w:rsidRPr="00764941">
              <w:rPr>
                <w:rFonts w:ascii="Arial" w:eastAsia="MS Mincho" w:hAnsi="Arial"/>
                <w:b/>
                <w:bCs/>
                <w:szCs w:val="24"/>
                <w:lang w:eastAsia="en-GB"/>
              </w:rPr>
              <w:t>DICSUSSION</w:t>
            </w:r>
          </w:p>
          <w:p w14:paraId="3AE41516"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P1: </w:t>
            </w:r>
          </w:p>
          <w:p w14:paraId="5B09C7BB"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 </w:t>
            </w:r>
            <w:r w:rsidRPr="00764941">
              <w:rPr>
                <w:rFonts w:ascii="Arial" w:eastAsia="MS Mincho" w:hAnsi="Arial"/>
                <w:szCs w:val="24"/>
                <w:lang w:eastAsia="en-GB"/>
              </w:rPr>
              <w:tab/>
              <w:t xml:space="preserve">QC think that L1 can do internal processing of the grant quicker is L1 can also decide on priority. IDT agrees that this sometimes apply. </w:t>
            </w:r>
          </w:p>
          <w:p w14:paraId="21402980"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 </w:t>
            </w:r>
            <w:r w:rsidRPr="00764941">
              <w:rPr>
                <w:rFonts w:ascii="Arial" w:eastAsia="MS Mincho" w:hAnsi="Arial"/>
                <w:szCs w:val="24"/>
                <w:lang w:eastAsia="en-GB"/>
              </w:rPr>
              <w:tab/>
              <w:t xml:space="preserve">ZTE think there is no need for L1 to always do the priority selection. </w:t>
            </w:r>
          </w:p>
          <w:p w14:paraId="3584E1CD"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 </w:t>
            </w:r>
            <w:r w:rsidRPr="00764941">
              <w:rPr>
                <w:rFonts w:ascii="Arial" w:eastAsia="MS Mincho" w:hAnsi="Arial"/>
                <w:szCs w:val="24"/>
                <w:lang w:eastAsia="en-GB"/>
              </w:rPr>
              <w:tab/>
            </w:r>
            <w:proofErr w:type="spellStart"/>
            <w:proofErr w:type="gramStart"/>
            <w:r w:rsidRPr="00764941">
              <w:rPr>
                <w:rFonts w:ascii="Arial" w:eastAsia="MS Mincho" w:hAnsi="Arial"/>
                <w:szCs w:val="24"/>
                <w:lang w:eastAsia="en-GB"/>
              </w:rPr>
              <w:t>convida</w:t>
            </w:r>
            <w:proofErr w:type="spellEnd"/>
            <w:proofErr w:type="gramEnd"/>
            <w:r w:rsidRPr="00764941">
              <w:rPr>
                <w:rFonts w:ascii="Arial" w:eastAsia="MS Mincho" w:hAnsi="Arial"/>
                <w:szCs w:val="24"/>
                <w:lang w:eastAsia="en-GB"/>
              </w:rPr>
              <w:t xml:space="preserve"> agrees with P1 and P3. </w:t>
            </w:r>
            <w:proofErr w:type="spellStart"/>
            <w:r w:rsidRPr="00764941">
              <w:rPr>
                <w:rFonts w:ascii="Arial" w:eastAsia="MS Mincho" w:hAnsi="Arial"/>
                <w:szCs w:val="24"/>
                <w:lang w:eastAsia="en-GB"/>
              </w:rPr>
              <w:t>Sequans</w:t>
            </w:r>
            <w:proofErr w:type="spellEnd"/>
            <w:r w:rsidRPr="00764941">
              <w:rPr>
                <w:rFonts w:ascii="Arial" w:eastAsia="MS Mincho" w:hAnsi="Arial"/>
                <w:szCs w:val="24"/>
                <w:lang w:eastAsia="en-GB"/>
              </w:rPr>
              <w:t xml:space="preserve"> think there may be some cases when there is no time. </w:t>
            </w:r>
          </w:p>
          <w:p w14:paraId="45D74832"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 </w:t>
            </w:r>
            <w:r w:rsidRPr="00764941">
              <w:rPr>
                <w:rFonts w:ascii="Arial" w:eastAsia="MS Mincho" w:hAnsi="Arial"/>
                <w:szCs w:val="24"/>
                <w:lang w:eastAsia="en-GB"/>
              </w:rPr>
              <w:tab/>
              <w:t xml:space="preserve">CATT think processing time should be transparent to MAC. </w:t>
            </w:r>
          </w:p>
          <w:p w14:paraId="6EF96E05"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 </w:t>
            </w:r>
            <w:r w:rsidRPr="00764941">
              <w:rPr>
                <w:rFonts w:ascii="Arial" w:eastAsia="MS Mincho" w:hAnsi="Arial"/>
                <w:szCs w:val="24"/>
                <w:lang w:eastAsia="en-GB"/>
              </w:rPr>
              <w:tab/>
              <w:t>Ericsson think P1 is agreeable if we clarify that this is for CG</w:t>
            </w:r>
          </w:p>
          <w:p w14:paraId="71FE9712"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 </w:t>
            </w:r>
            <w:r w:rsidRPr="00764941">
              <w:rPr>
                <w:rFonts w:ascii="Arial" w:eastAsia="MS Mincho" w:hAnsi="Arial"/>
                <w:szCs w:val="24"/>
                <w:lang w:eastAsia="en-GB"/>
              </w:rPr>
              <w:tab/>
              <w:t xml:space="preserve">CATT think that timeline issues are left for UE implementation.  </w:t>
            </w:r>
          </w:p>
          <w:p w14:paraId="4EF6850D"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 </w:t>
            </w:r>
            <w:r w:rsidRPr="00764941">
              <w:rPr>
                <w:rFonts w:ascii="Arial" w:eastAsia="MS Mincho" w:hAnsi="Arial"/>
                <w:szCs w:val="24"/>
                <w:lang w:eastAsia="en-GB"/>
              </w:rPr>
              <w:tab/>
              <w:t xml:space="preserve">Sony are ok with P1. </w:t>
            </w:r>
          </w:p>
          <w:p w14:paraId="625B12C5"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P2: </w:t>
            </w:r>
          </w:p>
          <w:p w14:paraId="5AEC019B"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 </w:t>
            </w:r>
            <w:r w:rsidRPr="00764941">
              <w:rPr>
                <w:rFonts w:ascii="Arial" w:eastAsia="MS Mincho" w:hAnsi="Arial"/>
                <w:szCs w:val="24"/>
                <w:lang w:eastAsia="en-GB"/>
              </w:rPr>
              <w:tab/>
            </w:r>
            <w:proofErr w:type="spellStart"/>
            <w:r w:rsidRPr="00764941">
              <w:rPr>
                <w:rFonts w:ascii="Arial" w:eastAsia="MS Mincho" w:hAnsi="Arial"/>
                <w:szCs w:val="24"/>
                <w:lang w:eastAsia="en-GB"/>
              </w:rPr>
              <w:t>Sequans</w:t>
            </w:r>
            <w:proofErr w:type="spellEnd"/>
            <w:r w:rsidRPr="00764941">
              <w:rPr>
                <w:rFonts w:ascii="Arial" w:eastAsia="MS Mincho" w:hAnsi="Arial"/>
                <w:szCs w:val="24"/>
                <w:lang w:eastAsia="en-GB"/>
              </w:rPr>
              <w:t xml:space="preserve"> think </w:t>
            </w:r>
            <w:proofErr w:type="spellStart"/>
            <w:r w:rsidRPr="00764941">
              <w:rPr>
                <w:rFonts w:ascii="Arial" w:eastAsia="MS Mincho" w:hAnsi="Arial"/>
                <w:szCs w:val="24"/>
                <w:lang w:eastAsia="en-GB"/>
              </w:rPr>
              <w:t>er</w:t>
            </w:r>
            <w:proofErr w:type="spellEnd"/>
            <w:r w:rsidRPr="00764941">
              <w:rPr>
                <w:rFonts w:ascii="Arial" w:eastAsia="MS Mincho" w:hAnsi="Arial"/>
                <w:szCs w:val="24"/>
                <w:lang w:eastAsia="en-GB"/>
              </w:rPr>
              <w:t xml:space="preserve"> need to consider bundles. Sony think that the larger grant could have priority. </w:t>
            </w:r>
          </w:p>
          <w:p w14:paraId="2B0682AF"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P3:</w:t>
            </w:r>
          </w:p>
          <w:p w14:paraId="33D03237"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 </w:t>
            </w:r>
            <w:r w:rsidRPr="00764941">
              <w:rPr>
                <w:rFonts w:ascii="Arial" w:eastAsia="MS Mincho" w:hAnsi="Arial"/>
                <w:szCs w:val="24"/>
                <w:lang w:eastAsia="en-GB"/>
              </w:rPr>
              <w:tab/>
              <w:t xml:space="preserve">LG think that if High </w:t>
            </w:r>
            <w:proofErr w:type="spellStart"/>
            <w:r w:rsidRPr="00764941">
              <w:rPr>
                <w:rFonts w:ascii="Arial" w:eastAsia="MS Mincho" w:hAnsi="Arial"/>
                <w:szCs w:val="24"/>
                <w:lang w:eastAsia="en-GB"/>
              </w:rPr>
              <w:t>prio</w:t>
            </w:r>
            <w:proofErr w:type="spellEnd"/>
            <w:r w:rsidRPr="00764941">
              <w:rPr>
                <w:rFonts w:ascii="Arial" w:eastAsia="MS Mincho" w:hAnsi="Arial"/>
                <w:szCs w:val="24"/>
                <w:lang w:eastAsia="en-GB"/>
              </w:rPr>
              <w:t xml:space="preserve"> data becomes available after MAC has already delivered a lower priority PDU to L1 then L1 anyway need to prioritize. LG think there may be a HARQ collision issue for retransmission. Huawei think this is already specified.</w:t>
            </w:r>
          </w:p>
          <w:p w14:paraId="55233C20" w14:textId="77777777" w:rsidR="00764941" w:rsidRPr="00764941" w:rsidRDefault="00764941" w:rsidP="00764941">
            <w:pPr>
              <w:tabs>
                <w:tab w:val="left" w:pos="1622"/>
              </w:tabs>
              <w:spacing w:after="0"/>
              <w:ind w:left="1622" w:hanging="363"/>
              <w:rPr>
                <w:rFonts w:ascii="Arial" w:eastAsia="MS Mincho" w:hAnsi="Arial"/>
                <w:szCs w:val="24"/>
                <w:lang w:eastAsia="en-GB"/>
              </w:rPr>
            </w:pPr>
            <w:r w:rsidRPr="00764941">
              <w:rPr>
                <w:rFonts w:ascii="Arial" w:eastAsia="MS Mincho" w:hAnsi="Arial"/>
                <w:szCs w:val="24"/>
                <w:lang w:eastAsia="en-GB"/>
              </w:rPr>
              <w:t xml:space="preserve">- </w:t>
            </w:r>
            <w:r w:rsidRPr="00764941">
              <w:rPr>
                <w:rFonts w:ascii="Arial" w:eastAsia="MS Mincho" w:hAnsi="Arial"/>
                <w:szCs w:val="24"/>
                <w:lang w:eastAsia="en-GB"/>
              </w:rPr>
              <w:tab/>
              <w:t xml:space="preserve">Lenovo think that the UE MAC should not always generate two PDUs due to processing. LG think this is just pre-processing. MTK think that if two PDUs are always generated when there is overlap, then always there has to be retransmission, regardless of there were a first transmission or not. </w:t>
            </w:r>
          </w:p>
          <w:p w14:paraId="34565A0B" w14:textId="2EE1D511" w:rsidR="00764941" w:rsidRPr="00764941" w:rsidRDefault="00764941" w:rsidP="00764941">
            <w:pPr>
              <w:tabs>
                <w:tab w:val="num" w:pos="1619"/>
              </w:tabs>
              <w:spacing w:before="60" w:after="0"/>
              <w:ind w:left="1619" w:hanging="360"/>
              <w:rPr>
                <w:rFonts w:ascii="Arial" w:eastAsia="MS Mincho" w:hAnsi="Arial"/>
                <w:b/>
                <w:szCs w:val="24"/>
                <w:lang w:eastAsia="en-GB"/>
              </w:rPr>
            </w:pPr>
            <w:r w:rsidRPr="00764941">
              <w:rPr>
                <w:rFonts w:ascii="Arial" w:eastAsia="MS Mincho" w:hAnsi="Arial"/>
                <w:b/>
                <w:szCs w:val="24"/>
                <w:lang w:eastAsia="en-GB"/>
              </w:rPr>
              <w:t>Noted</w:t>
            </w:r>
          </w:p>
        </w:tc>
      </w:tr>
    </w:tbl>
    <w:p w14:paraId="4C3ECF2E" w14:textId="4AD6914A" w:rsidR="007B4939" w:rsidRDefault="00E76868" w:rsidP="0082370A">
      <w:pPr>
        <w:rPr>
          <w:lang w:eastAsia="ko-KR"/>
        </w:rPr>
      </w:pPr>
      <w:r>
        <w:rPr>
          <w:lang w:eastAsia="ko-KR"/>
        </w:rPr>
        <w:t>In this contribution, we fu</w:t>
      </w:r>
      <w:r w:rsidR="00D047FB">
        <w:rPr>
          <w:lang w:eastAsia="ko-KR"/>
        </w:rPr>
        <w:t xml:space="preserve">rther investigate the scenarios considering timing issues </w:t>
      </w:r>
      <w:r w:rsidR="00ED60E5">
        <w:rPr>
          <w:lang w:eastAsia="ko-KR"/>
        </w:rPr>
        <w:t xml:space="preserve">and HARQ operation, </w:t>
      </w:r>
      <w:r w:rsidR="00D047FB">
        <w:rPr>
          <w:lang w:eastAsia="ko-KR"/>
        </w:rPr>
        <w:t>and discuss</w:t>
      </w:r>
      <w:r>
        <w:rPr>
          <w:lang w:eastAsia="ko-KR"/>
        </w:rPr>
        <w:t xml:space="preserve"> who takes the responsibility of prior</w:t>
      </w:r>
      <w:r w:rsidR="00D047FB">
        <w:rPr>
          <w:lang w:eastAsia="ko-KR"/>
        </w:rPr>
        <w:t>itizing the conflicting grants</w:t>
      </w:r>
      <w:r>
        <w:rPr>
          <w:lang w:eastAsia="ko-KR"/>
        </w:rPr>
        <w:t>.</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61C2688B" w14:textId="611663D6" w:rsidR="0076576B" w:rsidRDefault="00EA06AE" w:rsidP="00014AA0">
      <w:pPr>
        <w:rPr>
          <w:lang w:eastAsia="ko-KR"/>
        </w:rPr>
      </w:pPr>
      <w:r>
        <w:rPr>
          <w:lang w:eastAsia="ko-KR"/>
        </w:rPr>
        <w:t xml:space="preserve">In the last meeting, RAN2 discussed the UL data prioritization for various scenarios and found out that there are some cases when the MAC cannot perform prioritization </w:t>
      </w:r>
      <w:r w:rsidR="00C10189">
        <w:rPr>
          <w:lang w:eastAsia="ko-KR"/>
        </w:rPr>
        <w:t>due to</w:t>
      </w:r>
      <w:r>
        <w:rPr>
          <w:lang w:eastAsia="ko-KR"/>
        </w:rPr>
        <w:t xml:space="preserve"> insufficient time.</w:t>
      </w:r>
      <w:r w:rsidR="00C10189">
        <w:rPr>
          <w:lang w:eastAsia="ko-KR"/>
        </w:rPr>
        <w:t xml:space="preserve"> </w:t>
      </w:r>
      <w:r w:rsidR="00ED12BE">
        <w:rPr>
          <w:lang w:eastAsia="ko-KR"/>
        </w:rPr>
        <w:t xml:space="preserve">The resource conflicts between multiple DGs is likely to be addressed in RAN1 since many companies seemed to think that the instruction timing </w:t>
      </w:r>
      <w:r w:rsidR="00B12CF1">
        <w:rPr>
          <w:lang w:eastAsia="ko-KR"/>
        </w:rPr>
        <w:t>from the network</w:t>
      </w:r>
      <w:r w:rsidR="00527F9C">
        <w:rPr>
          <w:lang w:eastAsia="ko-KR"/>
        </w:rPr>
        <w:t xml:space="preserve"> </w:t>
      </w:r>
      <w:r w:rsidR="00ED12BE">
        <w:rPr>
          <w:lang w:eastAsia="ko-KR"/>
        </w:rPr>
        <w:t>is more important than the data priority served by the conflicting grants. However, s</w:t>
      </w:r>
      <w:r w:rsidR="00C10189">
        <w:rPr>
          <w:lang w:eastAsia="ko-KR"/>
        </w:rPr>
        <w:t xml:space="preserve">ince the timing issues are related not only to the time that the grant is received but also to the time that the data becomes available, even configured grants cannot be free from this problem. </w:t>
      </w:r>
    </w:p>
    <w:p w14:paraId="410145F1" w14:textId="7A318937" w:rsidR="00EA06AE" w:rsidRPr="0076576B" w:rsidRDefault="00C10189" w:rsidP="00014AA0">
      <w:pPr>
        <w:rPr>
          <w:lang w:eastAsia="ko-KR"/>
        </w:rPr>
      </w:pPr>
      <w:r>
        <w:rPr>
          <w:lang w:eastAsia="ko-KR"/>
        </w:rPr>
        <w:t xml:space="preserve">Figure 1 shows an example where the MAC cannot perform prioritization even for the resource conflict between multiple CGs. </w:t>
      </w:r>
      <w:r w:rsidR="00830258">
        <w:rPr>
          <w:lang w:eastAsia="ko-KR"/>
        </w:rPr>
        <w:t xml:space="preserve">LCH1 has a higher priority than LCH2 and, initially, only LCH2 has data available for transmission. Two </w:t>
      </w:r>
      <w:r w:rsidR="00830258">
        <w:rPr>
          <w:lang w:eastAsia="ko-KR"/>
        </w:rPr>
        <w:lastRenderedPageBreak/>
        <w:t>configured grants, Grant1 and Grant2, are overlapping each other and Grant1 is</w:t>
      </w:r>
      <w:r w:rsidR="0076576B">
        <w:rPr>
          <w:lang w:eastAsia="ko-KR"/>
        </w:rPr>
        <w:t xml:space="preserve"> configured </w:t>
      </w:r>
      <w:r w:rsidR="00830258">
        <w:rPr>
          <w:lang w:eastAsia="ko-KR"/>
        </w:rPr>
        <w:t xml:space="preserve">for LCH1 and Grant2 is </w:t>
      </w:r>
      <w:r w:rsidR="0076576B">
        <w:rPr>
          <w:lang w:eastAsia="ko-KR"/>
        </w:rPr>
        <w:t xml:space="preserve">configured </w:t>
      </w:r>
      <w:r w:rsidR="00830258">
        <w:rPr>
          <w:lang w:eastAsia="ko-KR"/>
        </w:rPr>
        <w:t>for LCH2. When MAC is aware of the conflicting CGs</w:t>
      </w:r>
      <w:r w:rsidR="0076576B">
        <w:rPr>
          <w:lang w:eastAsia="ko-KR"/>
        </w:rPr>
        <w:t xml:space="preserve">, only LCH2 has data available for transmission and, thus, </w:t>
      </w:r>
      <w:r w:rsidR="00830258">
        <w:rPr>
          <w:lang w:eastAsia="ko-KR"/>
        </w:rPr>
        <w:t xml:space="preserve">it </w:t>
      </w:r>
      <w:r w:rsidR="0076576B">
        <w:rPr>
          <w:lang w:eastAsia="ko-KR"/>
        </w:rPr>
        <w:t>of course</w:t>
      </w:r>
      <w:r w:rsidR="00830258">
        <w:rPr>
          <w:lang w:eastAsia="ko-KR"/>
        </w:rPr>
        <w:t xml:space="preserve"> </w:t>
      </w:r>
      <w:r w:rsidR="0076576B">
        <w:rPr>
          <w:lang w:eastAsia="ko-KR"/>
        </w:rPr>
        <w:t>generates MAC PDU for Grant2 (MAC PDU2). However, after delivering the MAC PDU2 to PHY, a new data becomes available for LCH1. Even though LCH1 has a higher priority than LCH2, the grant prioritization cannot be performed in MAC since MAC PDU2 has already been delivered to PHY. In this case, MAC has no choice but to generate MAC PDU1 for Grant1, deliver it to PHY, and let PHY perform the prioritization.</w:t>
      </w:r>
    </w:p>
    <w:p w14:paraId="1EBA2073" w14:textId="177CE348" w:rsidR="00C10189" w:rsidRDefault="00C10189" w:rsidP="00014AA0">
      <w:pPr>
        <w:rPr>
          <w:lang w:eastAsia="ko-KR"/>
        </w:rPr>
      </w:pPr>
    </w:p>
    <w:p w14:paraId="010196B3" w14:textId="77777777" w:rsidR="002F08AD" w:rsidRDefault="00C10189" w:rsidP="0048606F">
      <w:pPr>
        <w:keepNext/>
        <w:spacing w:after="0"/>
        <w:jc w:val="center"/>
      </w:pPr>
      <w:r>
        <w:rPr>
          <w:noProof/>
          <w:lang w:val="en-US" w:eastAsia="ko-KR"/>
        </w:rPr>
        <w:drawing>
          <wp:inline distT="0" distB="0" distL="0" distR="0" wp14:anchorId="37073CAF" wp14:editId="65E64F67">
            <wp:extent cx="5494628" cy="2404702"/>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4628" cy="2404702"/>
                    </a:xfrm>
                    <a:prstGeom prst="rect">
                      <a:avLst/>
                    </a:prstGeom>
                    <a:noFill/>
                  </pic:spPr>
                </pic:pic>
              </a:graphicData>
            </a:graphic>
          </wp:inline>
        </w:drawing>
      </w:r>
    </w:p>
    <w:p w14:paraId="3CA11822" w14:textId="67EEE029" w:rsidR="00F91FCF" w:rsidRDefault="002F08AD" w:rsidP="002F08AD">
      <w:pPr>
        <w:pStyle w:val="ac"/>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p>
    <w:p w14:paraId="717175F1" w14:textId="513635F6" w:rsidR="003A1AE5" w:rsidRPr="00ED12BE" w:rsidRDefault="00F91FCF" w:rsidP="003A1AE5">
      <w:pPr>
        <w:rPr>
          <w:b/>
          <w:lang w:eastAsia="ko-KR"/>
        </w:rPr>
      </w:pPr>
      <w:r w:rsidRPr="00ED12BE">
        <w:rPr>
          <w:rFonts w:hint="eastAsia"/>
          <w:b/>
          <w:lang w:eastAsia="ko-KR"/>
        </w:rPr>
        <w:t xml:space="preserve">Observation 1. Even for the resource conflicts between </w:t>
      </w:r>
      <w:r w:rsidRPr="00ED12BE">
        <w:rPr>
          <w:b/>
          <w:lang w:eastAsia="ko-KR"/>
        </w:rPr>
        <w:t xml:space="preserve">DG and CG or the resource conflicts between multiple CGs, MAC cannot perform prioritization </w:t>
      </w:r>
      <w:r w:rsidR="003A1AE5">
        <w:rPr>
          <w:b/>
          <w:lang w:eastAsia="ko-KR"/>
        </w:rPr>
        <w:t>when higher priority data becomes available after MAC already delivered a MAC PDU for the deprioritized grant to PHY.</w:t>
      </w:r>
    </w:p>
    <w:p w14:paraId="6D51C614" w14:textId="3AA96B4B" w:rsidR="00F91FCF" w:rsidRPr="00DE184A" w:rsidRDefault="00DE184A" w:rsidP="00014AA0">
      <w:pPr>
        <w:rPr>
          <w:b/>
          <w:lang w:eastAsia="ko-KR"/>
        </w:rPr>
      </w:pPr>
      <w:r w:rsidRPr="00DE184A">
        <w:rPr>
          <w:b/>
          <w:lang w:eastAsia="ko-KR"/>
        </w:rPr>
        <w:t>Proposal 1. When higher priority data becomes available after MAC already delivered a MAC PDU for the deprioritized grant to PHY, MAC generates a MAC PDU for each grant and PHY handles the prioritization.</w:t>
      </w:r>
    </w:p>
    <w:p w14:paraId="686F275C" w14:textId="2400A189" w:rsidR="0001507F" w:rsidRPr="00DE184A" w:rsidRDefault="0026392B" w:rsidP="0001507F">
      <w:pPr>
        <w:rPr>
          <w:lang w:eastAsia="ko-KR"/>
        </w:rPr>
      </w:pPr>
      <w:r>
        <w:rPr>
          <w:lang w:eastAsia="ko-KR"/>
        </w:rPr>
        <w:t xml:space="preserve">Note that, even for conflicting grant, it is natural that each grant is mapped to a different HARQ process. </w:t>
      </w:r>
      <w:r w:rsidR="00AE25CC">
        <w:rPr>
          <w:lang w:eastAsia="ko-KR"/>
        </w:rPr>
        <w:t xml:space="preserve">Having this in mind, </w:t>
      </w:r>
      <w:r w:rsidR="00FF735B">
        <w:rPr>
          <w:lang w:eastAsia="ko-KR"/>
        </w:rPr>
        <w:t xml:space="preserve">we will look into the case where MAC can perform prioritization. </w:t>
      </w:r>
      <w:r w:rsidR="00DE184A">
        <w:rPr>
          <w:lang w:eastAsia="ko-KR"/>
        </w:rPr>
        <w:t xml:space="preserve">If MAC has sufficient time to </w:t>
      </w:r>
      <w:r w:rsidR="00FF735B">
        <w:rPr>
          <w:lang w:eastAsia="ko-KR"/>
        </w:rPr>
        <w:t>handle</w:t>
      </w:r>
      <w:r w:rsidR="00DE184A">
        <w:rPr>
          <w:lang w:eastAsia="ko-KR"/>
        </w:rPr>
        <w:t xml:space="preserve"> prioritization, it could select the grant for the highest priority LCH with data available for transmission and generate a MAC PDU only for the selected grant. In this case, </w:t>
      </w:r>
      <w:r w:rsidR="004954D8">
        <w:rPr>
          <w:lang w:eastAsia="ko-KR"/>
        </w:rPr>
        <w:t xml:space="preserve">the network may provide a retransmission grant for the deprioritized </w:t>
      </w:r>
      <w:r w:rsidR="0098526D">
        <w:rPr>
          <w:lang w:eastAsia="ko-KR"/>
        </w:rPr>
        <w:t>transmission</w:t>
      </w:r>
      <w:r w:rsidR="004954D8">
        <w:rPr>
          <w:lang w:eastAsia="ko-KR"/>
        </w:rPr>
        <w:t xml:space="preserve">. However, since MAC generated a MAC PDU only for the selected grant, </w:t>
      </w:r>
      <w:r w:rsidR="0098526D">
        <w:rPr>
          <w:lang w:eastAsia="ko-KR"/>
        </w:rPr>
        <w:t xml:space="preserve">the associated HARQ buffer is empty </w:t>
      </w:r>
      <w:r w:rsidR="00AC24E2">
        <w:rPr>
          <w:lang w:eastAsia="ko-KR"/>
        </w:rPr>
        <w:t xml:space="preserve">and MAC cannot but </w:t>
      </w:r>
      <w:r w:rsidR="0098526D">
        <w:rPr>
          <w:lang w:eastAsia="ko-KR"/>
        </w:rPr>
        <w:t>ignore the retransmission grant.</w:t>
      </w:r>
      <w:r w:rsidR="0001507F">
        <w:rPr>
          <w:lang w:eastAsia="ko-KR"/>
        </w:rPr>
        <w:t xml:space="preserve"> This is not only a loss of transmission opportunities but also a waste of resources. On the other hand, if the MAC generates a MAC PDU even for the deprioritized grant and stores it in the associated HARQ buffer, it would be beneficial considering the possible retransmission opportunities given by the network.</w:t>
      </w:r>
    </w:p>
    <w:p w14:paraId="6DCC7C74" w14:textId="76A7EF36" w:rsidR="00984725" w:rsidRDefault="00971D57" w:rsidP="00014AA0">
      <w:pPr>
        <w:rPr>
          <w:lang w:eastAsia="ko-KR"/>
        </w:rPr>
      </w:pPr>
      <w:r w:rsidRPr="0001507F">
        <w:rPr>
          <w:b/>
          <w:lang w:eastAsia="ko-KR"/>
        </w:rPr>
        <w:t xml:space="preserve">Observation 2. </w:t>
      </w:r>
      <w:r w:rsidR="0098526D" w:rsidRPr="0001507F">
        <w:rPr>
          <w:b/>
          <w:lang w:eastAsia="ko-KR"/>
        </w:rPr>
        <w:t>W</w:t>
      </w:r>
      <w:r w:rsidR="00DC267F" w:rsidRPr="0001507F">
        <w:rPr>
          <w:b/>
          <w:lang w:eastAsia="ko-KR"/>
        </w:rPr>
        <w:t xml:space="preserve">hen MAC </w:t>
      </w:r>
      <w:r w:rsidR="0098526D" w:rsidRPr="0001507F">
        <w:rPr>
          <w:b/>
          <w:lang w:eastAsia="ko-KR"/>
        </w:rPr>
        <w:t>prioritizes the grant</w:t>
      </w:r>
      <w:r w:rsidR="00DC267F" w:rsidRPr="0001507F">
        <w:rPr>
          <w:b/>
          <w:lang w:eastAsia="ko-KR"/>
        </w:rPr>
        <w:t xml:space="preserve">, </w:t>
      </w:r>
      <w:r w:rsidR="0098526D" w:rsidRPr="0001507F">
        <w:rPr>
          <w:b/>
          <w:lang w:eastAsia="ko-KR"/>
        </w:rPr>
        <w:t>if MAC selects one grant among the conflicting grant</w:t>
      </w:r>
      <w:r w:rsidR="007166F5">
        <w:rPr>
          <w:b/>
          <w:lang w:eastAsia="ko-KR"/>
        </w:rPr>
        <w:t>s</w:t>
      </w:r>
      <w:r w:rsidR="0098526D" w:rsidRPr="0001507F">
        <w:rPr>
          <w:b/>
          <w:lang w:eastAsia="ko-KR"/>
        </w:rPr>
        <w:t xml:space="preserve"> and generates a MAC PDU only for the select</w:t>
      </w:r>
      <w:r w:rsidR="00984725" w:rsidRPr="0001507F">
        <w:rPr>
          <w:b/>
          <w:lang w:eastAsia="ko-KR"/>
        </w:rPr>
        <w:t xml:space="preserve">ed grant, </w:t>
      </w:r>
      <w:r w:rsidR="00481BDC">
        <w:rPr>
          <w:b/>
          <w:lang w:eastAsia="ko-KR"/>
        </w:rPr>
        <w:t xml:space="preserve">the UE </w:t>
      </w:r>
      <w:r w:rsidR="00984725" w:rsidRPr="0001507F">
        <w:rPr>
          <w:b/>
          <w:lang w:eastAsia="ko-KR"/>
        </w:rPr>
        <w:t xml:space="preserve">may </w:t>
      </w:r>
      <w:r w:rsidR="00AC24E2" w:rsidRPr="0001507F">
        <w:rPr>
          <w:b/>
          <w:lang w:eastAsia="ko-KR"/>
        </w:rPr>
        <w:t xml:space="preserve">lose the possible </w:t>
      </w:r>
      <w:r w:rsidR="002A4372">
        <w:rPr>
          <w:rFonts w:hint="eastAsia"/>
          <w:b/>
          <w:lang w:eastAsia="ko-KR"/>
        </w:rPr>
        <w:t xml:space="preserve">retransmission </w:t>
      </w:r>
      <w:r w:rsidR="00AC24E2" w:rsidRPr="0001507F">
        <w:rPr>
          <w:b/>
          <w:lang w:eastAsia="ko-KR"/>
        </w:rPr>
        <w:t xml:space="preserve">opportunities for the deprioritized grant and this is </w:t>
      </w:r>
      <w:r w:rsidR="00984725" w:rsidRPr="0001507F">
        <w:rPr>
          <w:b/>
          <w:lang w:eastAsia="ko-KR"/>
        </w:rPr>
        <w:t xml:space="preserve">a waste of </w:t>
      </w:r>
      <w:r w:rsidR="00934668" w:rsidRPr="0001507F">
        <w:rPr>
          <w:b/>
          <w:lang w:eastAsia="ko-KR"/>
        </w:rPr>
        <w:t>resources as well</w:t>
      </w:r>
      <w:r w:rsidR="00984725">
        <w:rPr>
          <w:lang w:eastAsia="ko-KR"/>
        </w:rPr>
        <w:t xml:space="preserve">. </w:t>
      </w:r>
    </w:p>
    <w:p w14:paraId="695F0B8C" w14:textId="2C88FF8D" w:rsidR="00971D57" w:rsidRPr="0069795D" w:rsidRDefault="00984725" w:rsidP="00014AA0">
      <w:pPr>
        <w:rPr>
          <w:b/>
          <w:lang w:eastAsia="ko-KR"/>
        </w:rPr>
      </w:pPr>
      <w:r w:rsidRPr="0069795D">
        <w:rPr>
          <w:b/>
          <w:lang w:eastAsia="ko-KR"/>
        </w:rPr>
        <w:t xml:space="preserve">Proposal 2. </w:t>
      </w:r>
      <w:r w:rsidR="0069795D" w:rsidRPr="0069795D">
        <w:rPr>
          <w:b/>
          <w:lang w:eastAsia="ko-KR"/>
        </w:rPr>
        <w:t xml:space="preserve">In order to utilize the possible retransmission grant for the deprioritized UL data, </w:t>
      </w:r>
      <w:r w:rsidR="00D339DF" w:rsidRPr="0069795D">
        <w:rPr>
          <w:b/>
          <w:lang w:eastAsia="ko-KR"/>
        </w:rPr>
        <w:t xml:space="preserve">MAC </w:t>
      </w:r>
      <w:r w:rsidR="00DC267F" w:rsidRPr="0069795D">
        <w:rPr>
          <w:b/>
          <w:lang w:eastAsia="ko-KR"/>
        </w:rPr>
        <w:t>generate</w:t>
      </w:r>
      <w:r w:rsidR="00D339DF" w:rsidRPr="0069795D">
        <w:rPr>
          <w:b/>
          <w:lang w:eastAsia="ko-KR"/>
        </w:rPr>
        <w:t>s</w:t>
      </w:r>
      <w:r w:rsidR="00DC267F" w:rsidRPr="0069795D">
        <w:rPr>
          <w:b/>
          <w:lang w:eastAsia="ko-KR"/>
        </w:rPr>
        <w:t xml:space="preserve"> a MAC PDU </w:t>
      </w:r>
      <w:r w:rsidR="0001507F" w:rsidRPr="0069795D">
        <w:rPr>
          <w:b/>
          <w:lang w:eastAsia="ko-KR"/>
        </w:rPr>
        <w:t xml:space="preserve">even </w:t>
      </w:r>
      <w:r w:rsidR="00DC267F" w:rsidRPr="0069795D">
        <w:rPr>
          <w:b/>
          <w:lang w:eastAsia="ko-KR"/>
        </w:rPr>
        <w:t xml:space="preserve">for </w:t>
      </w:r>
      <w:r w:rsidR="0001507F" w:rsidRPr="0069795D">
        <w:rPr>
          <w:b/>
          <w:lang w:eastAsia="ko-KR"/>
        </w:rPr>
        <w:t xml:space="preserve">the deprioritized </w:t>
      </w:r>
      <w:r w:rsidR="00DC267F" w:rsidRPr="0069795D">
        <w:rPr>
          <w:b/>
          <w:lang w:eastAsia="ko-KR"/>
        </w:rPr>
        <w:t xml:space="preserve">grant </w:t>
      </w:r>
      <w:r w:rsidR="00D339DF" w:rsidRPr="0069795D">
        <w:rPr>
          <w:b/>
          <w:lang w:eastAsia="ko-KR"/>
        </w:rPr>
        <w:t>and store</w:t>
      </w:r>
      <w:r w:rsidR="00CB6777">
        <w:rPr>
          <w:b/>
          <w:lang w:eastAsia="ko-KR"/>
        </w:rPr>
        <w:t>s</w:t>
      </w:r>
      <w:r w:rsidR="00DC267F" w:rsidRPr="0069795D">
        <w:rPr>
          <w:b/>
          <w:lang w:eastAsia="ko-KR"/>
        </w:rPr>
        <w:t xml:space="preserve"> it in </w:t>
      </w:r>
      <w:r w:rsidR="0001507F" w:rsidRPr="0069795D">
        <w:rPr>
          <w:b/>
          <w:lang w:eastAsia="ko-KR"/>
        </w:rPr>
        <w:t>the associated</w:t>
      </w:r>
      <w:r w:rsidR="00DC267F" w:rsidRPr="0069795D">
        <w:rPr>
          <w:b/>
          <w:lang w:eastAsia="ko-KR"/>
        </w:rPr>
        <w:t xml:space="preserve"> HARQ buffer.</w:t>
      </w:r>
    </w:p>
    <w:p w14:paraId="15C3BC60" w14:textId="236E3A39" w:rsidR="00D339DF" w:rsidRPr="0001507F" w:rsidRDefault="00E90BE0" w:rsidP="00E90BE0">
      <w:pPr>
        <w:tabs>
          <w:tab w:val="left" w:pos="7563"/>
        </w:tabs>
        <w:rPr>
          <w:lang w:eastAsia="ko-KR"/>
        </w:rPr>
      </w:pPr>
      <w:r>
        <w:rPr>
          <w:lang w:eastAsia="ko-KR"/>
        </w:rPr>
        <w:t xml:space="preserve">From proposal 1 and proposal 2, we can conclude that, for any case, performing prioritization in PHY is more beneficial than performing prioritization in </w:t>
      </w:r>
      <w:r w:rsidR="00E10A7E">
        <w:rPr>
          <w:lang w:eastAsia="ko-KR"/>
        </w:rPr>
        <w:t>MAC</w:t>
      </w:r>
      <w:r>
        <w:rPr>
          <w:lang w:eastAsia="ko-KR"/>
        </w:rPr>
        <w:t>.</w:t>
      </w:r>
    </w:p>
    <w:p w14:paraId="4F9E611B" w14:textId="5A8915B8" w:rsidR="000B5DBB" w:rsidRPr="00E90BE0" w:rsidRDefault="00842C09" w:rsidP="00014AA0">
      <w:pPr>
        <w:rPr>
          <w:b/>
          <w:lang w:eastAsia="ko-KR"/>
        </w:rPr>
      </w:pPr>
      <w:r w:rsidRPr="00E90BE0">
        <w:rPr>
          <w:b/>
          <w:lang w:eastAsia="ko-KR"/>
        </w:rPr>
        <w:t xml:space="preserve">Proposal </w:t>
      </w:r>
      <w:r w:rsidR="00E90BE0" w:rsidRPr="00E90BE0">
        <w:rPr>
          <w:b/>
          <w:lang w:eastAsia="ko-KR"/>
        </w:rPr>
        <w:t>3</w:t>
      </w:r>
      <w:r w:rsidRPr="00E90BE0">
        <w:rPr>
          <w:b/>
          <w:lang w:eastAsia="ko-KR"/>
        </w:rPr>
        <w:t xml:space="preserve">. </w:t>
      </w:r>
      <w:r w:rsidR="00D339DF" w:rsidRPr="00E90BE0">
        <w:rPr>
          <w:b/>
          <w:lang w:eastAsia="ko-KR"/>
        </w:rPr>
        <w:t>PHY handles the prioritization for the resource conflicts between DG and CG and the resource conflicts between multiple CGs</w:t>
      </w:r>
      <w:r w:rsidRPr="00E90BE0">
        <w:rPr>
          <w:b/>
          <w:lang w:eastAsia="ko-KR"/>
        </w:rPr>
        <w:t xml:space="preserve"> as well as the resource conflicts between </w:t>
      </w:r>
      <w:r w:rsidR="008D7BF4" w:rsidRPr="00E90BE0">
        <w:rPr>
          <w:b/>
          <w:lang w:eastAsia="ko-KR"/>
        </w:rPr>
        <w:t>multiple DGs</w:t>
      </w:r>
      <w:r w:rsidR="00E90BE0" w:rsidRPr="00E90BE0">
        <w:rPr>
          <w:b/>
          <w:lang w:eastAsia="ko-KR"/>
        </w:rPr>
        <w:t xml:space="preserve"> and MAC always generates a MAC PDU for each grant and provides </w:t>
      </w:r>
      <w:r w:rsidR="00BE08C3">
        <w:rPr>
          <w:b/>
          <w:lang w:eastAsia="ko-KR"/>
        </w:rPr>
        <w:t>assistance</w:t>
      </w:r>
      <w:r w:rsidR="00E90BE0" w:rsidRPr="00E90BE0">
        <w:rPr>
          <w:b/>
          <w:lang w:eastAsia="ko-KR"/>
        </w:rPr>
        <w:t xml:space="preserve"> information for each MAC PDU to the PHY.</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lastRenderedPageBreak/>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3B6028C0" w14:textId="117EC3C7" w:rsidR="00E90BE0" w:rsidRDefault="00E90BE0" w:rsidP="00E90BE0">
      <w:pPr>
        <w:rPr>
          <w:lang w:eastAsia="ko-KR"/>
        </w:rPr>
      </w:pPr>
      <w:r>
        <w:rPr>
          <w:lang w:eastAsia="ko-KR"/>
        </w:rPr>
        <w:t>In this contribution, we further investigated the scenarios for resource conflicts in RAN2 scope considering timing issues and HARQ operation, and discussed who takes the responsibility of prioritizing the conflicting grants.</w:t>
      </w:r>
    </w:p>
    <w:p w14:paraId="331339EA" w14:textId="77777777" w:rsidR="00E90BE0" w:rsidRPr="00ED12BE" w:rsidRDefault="00E90BE0" w:rsidP="00E90BE0">
      <w:pPr>
        <w:rPr>
          <w:b/>
          <w:lang w:eastAsia="ko-KR"/>
        </w:rPr>
      </w:pPr>
      <w:r w:rsidRPr="00ED12BE">
        <w:rPr>
          <w:rFonts w:hint="eastAsia"/>
          <w:b/>
          <w:lang w:eastAsia="ko-KR"/>
        </w:rPr>
        <w:t xml:space="preserve">Observation 1. Even for the resource conflicts between </w:t>
      </w:r>
      <w:r w:rsidRPr="00ED12BE">
        <w:rPr>
          <w:b/>
          <w:lang w:eastAsia="ko-KR"/>
        </w:rPr>
        <w:t xml:space="preserve">DG and CG or the resource conflicts between multiple CGs, MAC cannot perform prioritization </w:t>
      </w:r>
      <w:r>
        <w:rPr>
          <w:b/>
          <w:lang w:eastAsia="ko-KR"/>
        </w:rPr>
        <w:t>when higher priority data becomes available after MAC already delivered a MAC PDU for the deprioritized grant to PHY.</w:t>
      </w:r>
    </w:p>
    <w:p w14:paraId="03A18AB9" w14:textId="77777777" w:rsidR="00E90BE0" w:rsidRPr="00DE184A" w:rsidRDefault="00E90BE0" w:rsidP="00E90BE0">
      <w:pPr>
        <w:rPr>
          <w:b/>
          <w:lang w:eastAsia="ko-KR"/>
        </w:rPr>
      </w:pPr>
      <w:r w:rsidRPr="00DE184A">
        <w:rPr>
          <w:b/>
          <w:lang w:eastAsia="ko-KR"/>
        </w:rPr>
        <w:t>Proposal 1. When higher priority data becomes available after MAC already delivered a MAC PDU for the deprioritized grant to PHY, MAC generates a MAC PDU for each grant and PHY handles the prioritization.</w:t>
      </w:r>
    </w:p>
    <w:p w14:paraId="67537DF9" w14:textId="2390DFBB" w:rsidR="00E90BE0" w:rsidRDefault="00E90BE0" w:rsidP="00E90BE0">
      <w:pPr>
        <w:rPr>
          <w:lang w:eastAsia="ko-KR"/>
        </w:rPr>
      </w:pPr>
      <w:r w:rsidRPr="0001507F">
        <w:rPr>
          <w:b/>
          <w:lang w:eastAsia="ko-KR"/>
        </w:rPr>
        <w:t>Observation 2. When MAC prioritizes the grant, if MAC selects one grant among the conflicting grant</w:t>
      </w:r>
      <w:r w:rsidR="007166F5">
        <w:rPr>
          <w:b/>
          <w:lang w:eastAsia="ko-KR"/>
        </w:rPr>
        <w:t>s</w:t>
      </w:r>
      <w:r w:rsidRPr="0001507F">
        <w:rPr>
          <w:b/>
          <w:lang w:eastAsia="ko-KR"/>
        </w:rPr>
        <w:t xml:space="preserve"> and generates a MAC PDU only for the selected grant, </w:t>
      </w:r>
      <w:r w:rsidR="00481BDC">
        <w:rPr>
          <w:b/>
          <w:lang w:eastAsia="ko-KR"/>
        </w:rPr>
        <w:t xml:space="preserve">the UE </w:t>
      </w:r>
      <w:r w:rsidRPr="0001507F">
        <w:rPr>
          <w:b/>
          <w:lang w:eastAsia="ko-KR"/>
        </w:rPr>
        <w:t xml:space="preserve">may lose the possible </w:t>
      </w:r>
      <w:r w:rsidR="006A6D51">
        <w:rPr>
          <w:b/>
          <w:lang w:eastAsia="ko-KR"/>
        </w:rPr>
        <w:t xml:space="preserve">retransmission </w:t>
      </w:r>
      <w:r w:rsidRPr="0001507F">
        <w:rPr>
          <w:b/>
          <w:lang w:eastAsia="ko-KR"/>
        </w:rPr>
        <w:t>opportunities for the deprioritized grant and this is a waste of resources as well</w:t>
      </w:r>
      <w:r>
        <w:rPr>
          <w:lang w:eastAsia="ko-KR"/>
        </w:rPr>
        <w:t xml:space="preserve">. </w:t>
      </w:r>
    </w:p>
    <w:p w14:paraId="09149E17" w14:textId="00252855" w:rsidR="00E90BE0" w:rsidRPr="0069795D" w:rsidRDefault="00E90BE0" w:rsidP="00E90BE0">
      <w:pPr>
        <w:rPr>
          <w:b/>
          <w:lang w:eastAsia="ko-KR"/>
        </w:rPr>
      </w:pPr>
      <w:r w:rsidRPr="0069795D">
        <w:rPr>
          <w:b/>
          <w:lang w:eastAsia="ko-KR"/>
        </w:rPr>
        <w:t>Proposal 2. In order to utilize the possible retransmission grant for the deprioritized UL data, MAC generates a MAC PDU even for the deprioritized grant and store</w:t>
      </w:r>
      <w:r w:rsidR="00CB6777">
        <w:rPr>
          <w:b/>
          <w:lang w:eastAsia="ko-KR"/>
        </w:rPr>
        <w:t>s</w:t>
      </w:r>
      <w:r w:rsidRPr="0069795D">
        <w:rPr>
          <w:b/>
          <w:lang w:eastAsia="ko-KR"/>
        </w:rPr>
        <w:t xml:space="preserve"> it in the associated HARQ buffer.</w:t>
      </w:r>
    </w:p>
    <w:p w14:paraId="6822FBF8" w14:textId="0B02FD31" w:rsidR="00535684" w:rsidRPr="00E90BE0" w:rsidRDefault="00E90BE0" w:rsidP="00E90BE0">
      <w:pPr>
        <w:rPr>
          <w:b/>
          <w:lang w:eastAsia="ko-KR"/>
        </w:rPr>
      </w:pPr>
      <w:r w:rsidRPr="00E90BE0">
        <w:rPr>
          <w:b/>
          <w:lang w:eastAsia="ko-KR"/>
        </w:rPr>
        <w:t xml:space="preserve">Proposal 3. PHY handles the prioritization for the resource conflicts between DG and CG and the resource conflicts between multiple CGs as well as the resource conflicts between multiple DGs and MAC always generates a MAC PDU for each grant and provides </w:t>
      </w:r>
      <w:r w:rsidR="007C2788">
        <w:rPr>
          <w:b/>
          <w:lang w:eastAsia="ko-KR"/>
        </w:rPr>
        <w:t>assistance</w:t>
      </w:r>
      <w:r w:rsidR="007C2788" w:rsidRPr="00E90BE0">
        <w:rPr>
          <w:b/>
          <w:lang w:eastAsia="ko-KR"/>
        </w:rPr>
        <w:t xml:space="preserve"> </w:t>
      </w:r>
      <w:r w:rsidRPr="00E90BE0">
        <w:rPr>
          <w:b/>
          <w:lang w:eastAsia="ko-KR"/>
        </w:rPr>
        <w:t>information for each MAC PDU to the PHY.</w:t>
      </w:r>
    </w:p>
    <w:sectPr w:rsidR="00535684" w:rsidRPr="00E90BE0"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981ED" w14:textId="77777777" w:rsidR="00705DCB" w:rsidRDefault="00705DCB">
      <w:pPr>
        <w:pStyle w:val="1"/>
      </w:pPr>
      <w:r>
        <w:separator/>
      </w:r>
    </w:p>
  </w:endnote>
  <w:endnote w:type="continuationSeparator" w:id="0">
    <w:p w14:paraId="478BD8BC" w14:textId="77777777" w:rsidR="00705DCB" w:rsidRDefault="00705DC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77D40">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6F9F0" w14:textId="77777777" w:rsidR="00705DCB" w:rsidRDefault="00705DCB">
      <w:pPr>
        <w:pStyle w:val="1"/>
      </w:pPr>
      <w:r>
        <w:separator/>
      </w:r>
    </w:p>
  </w:footnote>
  <w:footnote w:type="continuationSeparator" w:id="0">
    <w:p w14:paraId="5593D00B" w14:textId="77777777" w:rsidR="00705DCB" w:rsidRDefault="00705DCB">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6"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D1A6787"/>
    <w:multiLevelType w:val="hybridMultilevel"/>
    <w:tmpl w:val="E0909768"/>
    <w:lvl w:ilvl="0" w:tplc="544EAD04">
      <w:start w:val="2"/>
      <w:numFmt w:val="decimal"/>
      <w:lvlText w:val="%1."/>
      <w:lvlJc w:val="left"/>
      <w:pPr>
        <w:ind w:left="720" w:hanging="360"/>
      </w:pPr>
      <w:rPr>
        <w:rFonts w:hint="eastAsia"/>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7"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7"/>
  </w:num>
  <w:num w:numId="2">
    <w:abstractNumId w:val="1"/>
  </w:num>
  <w:num w:numId="3">
    <w:abstractNumId w:val="19"/>
  </w:num>
  <w:num w:numId="4">
    <w:abstractNumId w:val="29"/>
  </w:num>
  <w:num w:numId="5">
    <w:abstractNumId w:val="20"/>
  </w:num>
  <w:num w:numId="6">
    <w:abstractNumId w:val="28"/>
  </w:num>
  <w:num w:numId="7">
    <w:abstractNumId w:val="15"/>
  </w:num>
  <w:num w:numId="8">
    <w:abstractNumId w:val="26"/>
  </w:num>
  <w:num w:numId="9">
    <w:abstractNumId w:val="10"/>
  </w:num>
  <w:num w:numId="10">
    <w:abstractNumId w:val="3"/>
  </w:num>
  <w:num w:numId="11">
    <w:abstractNumId w:val="13"/>
  </w:num>
  <w:num w:numId="12">
    <w:abstractNumId w:val="16"/>
  </w:num>
  <w:num w:numId="13">
    <w:abstractNumId w:val="22"/>
  </w:num>
  <w:num w:numId="14">
    <w:abstractNumId w:val="23"/>
  </w:num>
  <w:num w:numId="15">
    <w:abstractNumId w:val="21"/>
  </w:num>
  <w:num w:numId="16">
    <w:abstractNumId w:val="14"/>
  </w:num>
  <w:num w:numId="17">
    <w:abstractNumId w:val="27"/>
  </w:num>
  <w:num w:numId="18">
    <w:abstractNumId w:val="6"/>
  </w:num>
  <w:num w:numId="19">
    <w:abstractNumId w:val="11"/>
  </w:num>
  <w:num w:numId="20">
    <w:abstractNumId w:val="0"/>
  </w:num>
  <w:num w:numId="21">
    <w:abstractNumId w:val="18"/>
  </w:num>
  <w:num w:numId="22">
    <w:abstractNumId w:val="2"/>
  </w:num>
  <w:num w:numId="23">
    <w:abstractNumId w:val="12"/>
  </w:num>
  <w:num w:numId="24">
    <w:abstractNumId w:val="8"/>
  </w:num>
  <w:num w:numId="25">
    <w:abstractNumId w:val="30"/>
  </w:num>
  <w:num w:numId="26">
    <w:abstractNumId w:val="4"/>
  </w:num>
  <w:num w:numId="27">
    <w:abstractNumId w:val="24"/>
  </w:num>
  <w:num w:numId="28">
    <w:abstractNumId w:val="7"/>
  </w:num>
  <w:num w:numId="29">
    <w:abstractNumId w:val="5"/>
  </w:num>
  <w:num w:numId="30">
    <w:abstractNumId w:val="9"/>
  </w:num>
  <w:num w:numId="3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AA0"/>
    <w:rsid w:val="00014E5A"/>
    <w:rsid w:val="0001507F"/>
    <w:rsid w:val="0001508C"/>
    <w:rsid w:val="00015508"/>
    <w:rsid w:val="000158EA"/>
    <w:rsid w:val="00015991"/>
    <w:rsid w:val="00016529"/>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922"/>
    <w:rsid w:val="00024EE9"/>
    <w:rsid w:val="00024F1C"/>
    <w:rsid w:val="00025270"/>
    <w:rsid w:val="00025706"/>
    <w:rsid w:val="0002595B"/>
    <w:rsid w:val="00025EC7"/>
    <w:rsid w:val="000261B0"/>
    <w:rsid w:val="000270AF"/>
    <w:rsid w:val="00027CDF"/>
    <w:rsid w:val="000303A7"/>
    <w:rsid w:val="000305B9"/>
    <w:rsid w:val="00030D8D"/>
    <w:rsid w:val="0003120A"/>
    <w:rsid w:val="000319AA"/>
    <w:rsid w:val="00032179"/>
    <w:rsid w:val="00033077"/>
    <w:rsid w:val="00033405"/>
    <w:rsid w:val="00033768"/>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67FC6"/>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AD8"/>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B05"/>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D40"/>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60D9"/>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92B"/>
    <w:rsid w:val="00263B1F"/>
    <w:rsid w:val="00264B65"/>
    <w:rsid w:val="00264C29"/>
    <w:rsid w:val="00265214"/>
    <w:rsid w:val="0026645C"/>
    <w:rsid w:val="00266C0D"/>
    <w:rsid w:val="0026764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811"/>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372"/>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87F"/>
    <w:rsid w:val="002E4E3B"/>
    <w:rsid w:val="002E5425"/>
    <w:rsid w:val="002E554F"/>
    <w:rsid w:val="002E5568"/>
    <w:rsid w:val="002E574F"/>
    <w:rsid w:val="002E590F"/>
    <w:rsid w:val="002E5DB7"/>
    <w:rsid w:val="002F0747"/>
    <w:rsid w:val="002F08AD"/>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778E6"/>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AE5"/>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2FC"/>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505"/>
    <w:rsid w:val="0043783C"/>
    <w:rsid w:val="00440140"/>
    <w:rsid w:val="00441AA4"/>
    <w:rsid w:val="00442768"/>
    <w:rsid w:val="00442D5B"/>
    <w:rsid w:val="00443935"/>
    <w:rsid w:val="0044399D"/>
    <w:rsid w:val="004446D1"/>
    <w:rsid w:val="00444E87"/>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BDC"/>
    <w:rsid w:val="00481C38"/>
    <w:rsid w:val="00482A9C"/>
    <w:rsid w:val="0048309E"/>
    <w:rsid w:val="00483F8C"/>
    <w:rsid w:val="00484772"/>
    <w:rsid w:val="00484AB4"/>
    <w:rsid w:val="00484ACC"/>
    <w:rsid w:val="00484B1E"/>
    <w:rsid w:val="004851B9"/>
    <w:rsid w:val="0048606F"/>
    <w:rsid w:val="004865D5"/>
    <w:rsid w:val="004904C3"/>
    <w:rsid w:val="0049063B"/>
    <w:rsid w:val="00490892"/>
    <w:rsid w:val="00490B74"/>
    <w:rsid w:val="004921C3"/>
    <w:rsid w:val="004923CE"/>
    <w:rsid w:val="00492B7C"/>
    <w:rsid w:val="00492BD4"/>
    <w:rsid w:val="0049340B"/>
    <w:rsid w:val="004935EB"/>
    <w:rsid w:val="00493A11"/>
    <w:rsid w:val="00494C7A"/>
    <w:rsid w:val="004954D8"/>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27F9C"/>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496"/>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74E"/>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2BD"/>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67E"/>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BAA"/>
    <w:rsid w:val="006973EF"/>
    <w:rsid w:val="0069795D"/>
    <w:rsid w:val="00697D4F"/>
    <w:rsid w:val="00697F11"/>
    <w:rsid w:val="006A059D"/>
    <w:rsid w:val="006A0EF3"/>
    <w:rsid w:val="006A1986"/>
    <w:rsid w:val="006A19C2"/>
    <w:rsid w:val="006A3391"/>
    <w:rsid w:val="006A554E"/>
    <w:rsid w:val="006A5B86"/>
    <w:rsid w:val="006A5C9C"/>
    <w:rsid w:val="006A6D51"/>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5DCB"/>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66F5"/>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4941"/>
    <w:rsid w:val="0076508D"/>
    <w:rsid w:val="0076576B"/>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4D7C"/>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788"/>
    <w:rsid w:val="007C3036"/>
    <w:rsid w:val="007C484A"/>
    <w:rsid w:val="007C5947"/>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258"/>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2C09"/>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915"/>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C7F60"/>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BF4"/>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2C0"/>
    <w:rsid w:val="00932473"/>
    <w:rsid w:val="00932D9D"/>
    <w:rsid w:val="0093354F"/>
    <w:rsid w:val="009342B5"/>
    <w:rsid w:val="00934668"/>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67EF7"/>
    <w:rsid w:val="00970693"/>
    <w:rsid w:val="009709E8"/>
    <w:rsid w:val="00970FA2"/>
    <w:rsid w:val="00971499"/>
    <w:rsid w:val="0097158C"/>
    <w:rsid w:val="00971783"/>
    <w:rsid w:val="00971D57"/>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725"/>
    <w:rsid w:val="00984DCE"/>
    <w:rsid w:val="00984F81"/>
    <w:rsid w:val="00985107"/>
    <w:rsid w:val="0098526D"/>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792"/>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493"/>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7A4"/>
    <w:rsid w:val="00AB69CD"/>
    <w:rsid w:val="00AB69CE"/>
    <w:rsid w:val="00AB6FB4"/>
    <w:rsid w:val="00AB745A"/>
    <w:rsid w:val="00AB78D3"/>
    <w:rsid w:val="00AB78F5"/>
    <w:rsid w:val="00AB7BB3"/>
    <w:rsid w:val="00AB7D5F"/>
    <w:rsid w:val="00AC019C"/>
    <w:rsid w:val="00AC0795"/>
    <w:rsid w:val="00AC0889"/>
    <w:rsid w:val="00AC24E2"/>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5CC"/>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2CF1"/>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08C3"/>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6CC"/>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189"/>
    <w:rsid w:val="00C106DB"/>
    <w:rsid w:val="00C10E9A"/>
    <w:rsid w:val="00C11142"/>
    <w:rsid w:val="00C11BD3"/>
    <w:rsid w:val="00C122B6"/>
    <w:rsid w:val="00C128C1"/>
    <w:rsid w:val="00C12B58"/>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777"/>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7FB"/>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9DF"/>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5E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267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184A"/>
    <w:rsid w:val="00DE2D37"/>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A7E"/>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0BE0"/>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991"/>
    <w:rsid w:val="00E959AD"/>
    <w:rsid w:val="00E95DEC"/>
    <w:rsid w:val="00E963A7"/>
    <w:rsid w:val="00E971ED"/>
    <w:rsid w:val="00E97498"/>
    <w:rsid w:val="00EA0149"/>
    <w:rsid w:val="00EA0248"/>
    <w:rsid w:val="00EA04C1"/>
    <w:rsid w:val="00EA06AE"/>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2BE"/>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0E5"/>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2DF"/>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1FCF"/>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AAF"/>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35B"/>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Docs\R2-190405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B00C4-CF8E-49CB-BDA5-2C4F98178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3702</TotalTime>
  <Pages>3</Pages>
  <Words>1134</Words>
  <Characters>6464</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JaYeong Kim</cp:lastModifiedBy>
  <cp:revision>144</cp:revision>
  <cp:lastPrinted>2014-08-09T03:01:00Z</cp:lastPrinted>
  <dcterms:created xsi:type="dcterms:W3CDTF">2018-10-31T07:27:00Z</dcterms:created>
  <dcterms:modified xsi:type="dcterms:W3CDTF">2019-05-03T02:45:00Z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